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33D7F3" w14:textId="77777777" w:rsidR="009B4F84" w:rsidRDefault="009B4F84" w:rsidP="009136E9">
      <w:pPr>
        <w:spacing w:after="0" w:line="240" w:lineRule="auto"/>
        <w:jc w:val="both"/>
        <w:rPr>
          <w:rFonts w:asciiTheme="majorHAnsi" w:hAnsiTheme="majorHAnsi" w:cs="Times New Roman"/>
          <w:b/>
          <w:sz w:val="24"/>
        </w:rPr>
      </w:pPr>
      <w:r w:rsidRPr="00DB3CFC">
        <w:rPr>
          <w:rFonts w:asciiTheme="majorHAnsi" w:hAnsiTheme="majorHAnsi" w:cs="Times New Roman"/>
          <w:b/>
          <w:sz w:val="24"/>
        </w:rPr>
        <w:t>Research Grant</w:t>
      </w:r>
      <w:r w:rsidR="005C2CC8">
        <w:rPr>
          <w:rFonts w:asciiTheme="majorHAnsi" w:hAnsiTheme="majorHAnsi" w:cs="Times New Roman"/>
          <w:b/>
          <w:sz w:val="24"/>
        </w:rPr>
        <w:t>:</w:t>
      </w:r>
      <w:r w:rsidRPr="00DB3CFC">
        <w:rPr>
          <w:rFonts w:asciiTheme="majorHAnsi" w:hAnsiTheme="majorHAnsi" w:cs="Times New Roman"/>
          <w:b/>
          <w:sz w:val="24"/>
        </w:rPr>
        <w:t xml:space="preserve"> Terms and Conditions</w:t>
      </w:r>
    </w:p>
    <w:p w14:paraId="4FF04A49" w14:textId="77777777" w:rsidR="005C2CC8" w:rsidRDefault="005C2CC8" w:rsidP="009136E9">
      <w:pPr>
        <w:spacing w:after="0" w:line="240" w:lineRule="auto"/>
        <w:jc w:val="both"/>
        <w:rPr>
          <w:rFonts w:asciiTheme="majorHAnsi" w:hAnsiTheme="majorHAnsi" w:cs="Times New Roman"/>
          <w:b/>
          <w:sz w:val="24"/>
        </w:rPr>
      </w:pPr>
    </w:p>
    <w:p w14:paraId="505EB786" w14:textId="77777777" w:rsidR="005C2CC8" w:rsidRPr="005C2CC8" w:rsidRDefault="005C2CC8" w:rsidP="005C2CC8">
      <w:pPr>
        <w:spacing w:after="0" w:line="240" w:lineRule="auto"/>
        <w:jc w:val="both"/>
        <w:rPr>
          <w:rFonts w:asciiTheme="majorHAnsi" w:hAnsiTheme="majorHAnsi" w:cs="Times New Roman"/>
          <w:sz w:val="24"/>
        </w:rPr>
      </w:pPr>
      <w:r w:rsidRPr="005C2CC8">
        <w:rPr>
          <w:rFonts w:asciiTheme="majorHAnsi" w:hAnsiTheme="majorHAnsi" w:cs="Times New Roman"/>
          <w:sz w:val="24"/>
        </w:rPr>
        <w:t>Grants are made subject to</w:t>
      </w:r>
      <w:r>
        <w:rPr>
          <w:rFonts w:asciiTheme="majorHAnsi" w:hAnsiTheme="majorHAnsi" w:cs="Times New Roman"/>
          <w:sz w:val="24"/>
        </w:rPr>
        <w:t xml:space="preserve"> the</w:t>
      </w:r>
      <w:r w:rsidRPr="005C2CC8">
        <w:rPr>
          <w:rFonts w:asciiTheme="majorHAnsi" w:hAnsiTheme="majorHAnsi" w:cs="Times New Roman"/>
          <w:sz w:val="24"/>
        </w:rPr>
        <w:t xml:space="preserve"> </w:t>
      </w:r>
      <w:r w:rsidR="008E3221">
        <w:rPr>
          <w:rFonts w:asciiTheme="majorHAnsi" w:hAnsiTheme="majorHAnsi" w:cs="Times New Roman"/>
          <w:sz w:val="24"/>
        </w:rPr>
        <w:t>Group’s</w:t>
      </w:r>
      <w:r w:rsidRPr="005C2CC8">
        <w:rPr>
          <w:rFonts w:asciiTheme="majorHAnsi" w:hAnsiTheme="majorHAnsi" w:cs="Times New Roman"/>
          <w:sz w:val="24"/>
        </w:rPr>
        <w:t xml:space="preserve"> terms and conditions</w:t>
      </w:r>
      <w:r>
        <w:rPr>
          <w:rFonts w:asciiTheme="majorHAnsi" w:hAnsiTheme="majorHAnsi" w:cs="Times New Roman"/>
          <w:sz w:val="24"/>
        </w:rPr>
        <w:t xml:space="preserve">. Successful applicants will be asked to agree to the terms and conditions, and failure to comply will preclude grant holders from making further applications. </w:t>
      </w:r>
    </w:p>
    <w:p w14:paraId="5CB363D3" w14:textId="77777777" w:rsidR="009136E9" w:rsidRDefault="009136E9" w:rsidP="009136E9">
      <w:pPr>
        <w:spacing w:after="0" w:line="240" w:lineRule="auto"/>
        <w:jc w:val="both"/>
        <w:rPr>
          <w:rFonts w:asciiTheme="majorHAnsi" w:hAnsiTheme="majorHAnsi" w:cs="Times New Roman"/>
          <w:b/>
          <w:sz w:val="24"/>
        </w:rPr>
      </w:pPr>
    </w:p>
    <w:p w14:paraId="69096ED1" w14:textId="77777777" w:rsidR="009B4F84" w:rsidRDefault="009B4F84" w:rsidP="009136E9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Theme="majorHAnsi" w:hAnsiTheme="majorHAnsi" w:cs="Times New Roman"/>
          <w:sz w:val="24"/>
          <w:lang w:val="en-US"/>
        </w:rPr>
      </w:pPr>
      <w:r w:rsidRPr="009136E9">
        <w:rPr>
          <w:rFonts w:asciiTheme="majorHAnsi" w:hAnsiTheme="majorHAnsi" w:cs="Times New Roman"/>
          <w:sz w:val="24"/>
          <w:lang w:val="en-US"/>
        </w:rPr>
        <w:t>Grants expire if not taken up within one year of the date of the award.</w:t>
      </w:r>
    </w:p>
    <w:p w14:paraId="29ED279C" w14:textId="77777777" w:rsidR="0088385B" w:rsidRDefault="0088385B" w:rsidP="0088385B">
      <w:pPr>
        <w:pStyle w:val="ListParagraph"/>
        <w:spacing w:after="0" w:line="240" w:lineRule="auto"/>
        <w:jc w:val="both"/>
        <w:rPr>
          <w:rFonts w:asciiTheme="majorHAnsi" w:hAnsiTheme="majorHAnsi" w:cs="Times New Roman"/>
          <w:sz w:val="24"/>
          <w:lang w:val="en-US"/>
        </w:rPr>
      </w:pPr>
    </w:p>
    <w:p w14:paraId="0A1563CB" w14:textId="3573ED4F" w:rsidR="0088385B" w:rsidRPr="009136E9" w:rsidRDefault="0088385B" w:rsidP="009136E9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Theme="majorHAnsi" w:hAnsiTheme="majorHAnsi" w:cs="Times New Roman"/>
          <w:sz w:val="24"/>
          <w:lang w:val="en-US"/>
        </w:rPr>
      </w:pPr>
      <w:r>
        <w:rPr>
          <w:rFonts w:asciiTheme="majorHAnsi" w:hAnsiTheme="majorHAnsi" w:cs="Times New Roman"/>
          <w:sz w:val="24"/>
          <w:lang w:val="en-US"/>
        </w:rPr>
        <w:t>All funds will be returned to the Group if the project is not started within a reasonable</w:t>
      </w:r>
      <w:r w:rsidR="008867A2">
        <w:rPr>
          <w:rFonts w:asciiTheme="majorHAnsi" w:hAnsiTheme="majorHAnsi" w:cs="Times New Roman"/>
          <w:sz w:val="24"/>
          <w:lang w:val="en-US"/>
        </w:rPr>
        <w:t xml:space="preserve"> timeframe.</w:t>
      </w:r>
      <w:r w:rsidR="00877E00">
        <w:rPr>
          <w:rFonts w:asciiTheme="majorHAnsi" w:hAnsiTheme="majorHAnsi" w:cs="Times New Roman"/>
          <w:sz w:val="24"/>
          <w:lang w:val="en-US"/>
        </w:rPr>
        <w:t xml:space="preserve"> Please contact the </w:t>
      </w:r>
      <w:r w:rsidR="00877E00" w:rsidRPr="009136E9">
        <w:rPr>
          <w:rFonts w:asciiTheme="majorHAnsi" w:hAnsiTheme="majorHAnsi" w:cs="Times New Roman"/>
          <w:sz w:val="24"/>
          <w:lang w:val="en-US"/>
        </w:rPr>
        <w:t>Hon. Secretary</w:t>
      </w:r>
      <w:r w:rsidR="00877E00">
        <w:rPr>
          <w:rFonts w:asciiTheme="majorHAnsi" w:hAnsiTheme="majorHAnsi" w:cs="Times New Roman"/>
          <w:sz w:val="24"/>
          <w:lang w:val="en-US"/>
        </w:rPr>
        <w:t xml:space="preserve"> (Dr </w:t>
      </w:r>
      <w:proofErr w:type="spellStart"/>
      <w:r w:rsidR="00546954">
        <w:rPr>
          <w:rFonts w:asciiTheme="majorHAnsi" w:hAnsiTheme="majorHAnsi" w:cs="Times New Roman"/>
          <w:sz w:val="24"/>
          <w:lang w:val="en-US"/>
        </w:rPr>
        <w:t>Hajnalka</w:t>
      </w:r>
      <w:proofErr w:type="spellEnd"/>
      <w:r w:rsidR="00546954">
        <w:rPr>
          <w:rFonts w:asciiTheme="majorHAnsi" w:hAnsiTheme="majorHAnsi" w:cs="Times New Roman"/>
          <w:sz w:val="24"/>
          <w:lang w:val="en-US"/>
        </w:rPr>
        <w:t xml:space="preserve"> Herold</w:t>
      </w:r>
      <w:r w:rsidR="00877E00">
        <w:rPr>
          <w:rFonts w:asciiTheme="majorHAnsi" w:hAnsiTheme="majorHAnsi" w:cs="Times New Roman"/>
          <w:sz w:val="24"/>
          <w:lang w:val="en-US"/>
        </w:rPr>
        <w:t xml:space="preserve">, </w:t>
      </w:r>
      <w:hyperlink r:id="rId5" w:history="1">
        <w:r w:rsidR="00877E00" w:rsidRPr="00C54A38">
          <w:rPr>
            <w:rStyle w:val="Hyperlink"/>
            <w:rFonts w:asciiTheme="majorHAnsi" w:hAnsiTheme="majorHAnsi" w:cs="Times New Roman"/>
            <w:sz w:val="24"/>
            <w:lang w:val="en-US"/>
          </w:rPr>
          <w:t>secretarymsrg@gmail.com</w:t>
        </w:r>
      </w:hyperlink>
      <w:r w:rsidR="00877E00">
        <w:rPr>
          <w:rFonts w:asciiTheme="majorHAnsi" w:hAnsiTheme="majorHAnsi" w:cs="Times New Roman"/>
          <w:sz w:val="24"/>
          <w:lang w:val="en-US"/>
        </w:rPr>
        <w:t xml:space="preserve">) if you will be delayed. </w:t>
      </w:r>
    </w:p>
    <w:p w14:paraId="71A2073C" w14:textId="77777777" w:rsidR="009136E9" w:rsidRDefault="009136E9" w:rsidP="009136E9">
      <w:pPr>
        <w:spacing w:after="0" w:line="240" w:lineRule="auto"/>
        <w:jc w:val="both"/>
        <w:rPr>
          <w:rFonts w:asciiTheme="majorHAnsi" w:hAnsiTheme="majorHAnsi" w:cs="Times New Roman"/>
          <w:sz w:val="24"/>
          <w:lang w:val="en-US"/>
        </w:rPr>
      </w:pPr>
    </w:p>
    <w:p w14:paraId="6FFC743E" w14:textId="77777777" w:rsidR="009136E9" w:rsidRPr="009136E9" w:rsidRDefault="009136E9" w:rsidP="009136E9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Theme="majorHAnsi" w:hAnsiTheme="majorHAnsi" w:cs="Times New Roman"/>
          <w:sz w:val="24"/>
          <w:lang w:val="en-US"/>
        </w:rPr>
      </w:pPr>
      <w:r w:rsidRPr="009136E9">
        <w:rPr>
          <w:rFonts w:asciiTheme="majorHAnsi" w:hAnsiTheme="majorHAnsi" w:cs="Times New Roman"/>
          <w:sz w:val="24"/>
        </w:rPr>
        <w:t xml:space="preserve">The applicant </w:t>
      </w:r>
      <w:r w:rsidR="00884DD8">
        <w:rPr>
          <w:rFonts w:asciiTheme="majorHAnsi" w:hAnsiTheme="majorHAnsi" w:cs="Times New Roman"/>
          <w:sz w:val="24"/>
        </w:rPr>
        <w:t>should</w:t>
      </w:r>
      <w:r w:rsidRPr="009136E9">
        <w:rPr>
          <w:rFonts w:asciiTheme="majorHAnsi" w:hAnsiTheme="majorHAnsi" w:cs="Times New Roman"/>
          <w:sz w:val="24"/>
        </w:rPr>
        <w:t xml:space="preserve"> acknowledge to the Hon. Secretary receipt of the payment within ten days of receiving it.</w:t>
      </w:r>
      <w:r w:rsidR="009B4F84" w:rsidRPr="009136E9">
        <w:rPr>
          <w:rFonts w:asciiTheme="majorHAnsi" w:hAnsiTheme="majorHAnsi" w:cs="Times New Roman"/>
          <w:sz w:val="24"/>
          <w:lang w:val="en-US"/>
        </w:rPr>
        <w:t xml:space="preserve"> </w:t>
      </w:r>
    </w:p>
    <w:p w14:paraId="43045AA5" w14:textId="77777777" w:rsidR="009136E9" w:rsidRDefault="009136E9" w:rsidP="009136E9">
      <w:pPr>
        <w:pStyle w:val="ListParagraph"/>
        <w:spacing w:line="240" w:lineRule="auto"/>
        <w:jc w:val="both"/>
        <w:rPr>
          <w:rFonts w:asciiTheme="majorHAnsi" w:hAnsiTheme="majorHAnsi" w:cs="Times New Roman"/>
          <w:sz w:val="24"/>
          <w:lang w:val="en-US"/>
        </w:rPr>
      </w:pPr>
    </w:p>
    <w:p w14:paraId="191649FB" w14:textId="60F48817" w:rsidR="009136E9" w:rsidRPr="009136E9" w:rsidRDefault="009136E9" w:rsidP="009136E9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Theme="majorHAnsi" w:hAnsiTheme="majorHAnsi" w:cs="Times New Roman"/>
          <w:sz w:val="24"/>
          <w:lang w:val="en-US"/>
        </w:rPr>
      </w:pPr>
      <w:r w:rsidRPr="009136E9">
        <w:rPr>
          <w:rFonts w:asciiTheme="majorHAnsi" w:hAnsiTheme="majorHAnsi" w:cs="Times New Roman"/>
          <w:sz w:val="24"/>
          <w:lang w:val="en-US"/>
        </w:rPr>
        <w:t>Any proposed variation in the scope, timescale or agreed output should be submitted to the Hon. Secretary</w:t>
      </w:r>
      <w:r>
        <w:rPr>
          <w:rFonts w:asciiTheme="majorHAnsi" w:hAnsiTheme="majorHAnsi" w:cs="Times New Roman"/>
          <w:sz w:val="24"/>
          <w:lang w:val="en-US"/>
        </w:rPr>
        <w:t xml:space="preserve"> (Dr </w:t>
      </w:r>
      <w:proofErr w:type="spellStart"/>
      <w:r w:rsidR="00546954">
        <w:rPr>
          <w:rFonts w:asciiTheme="majorHAnsi" w:hAnsiTheme="majorHAnsi" w:cs="Times New Roman"/>
          <w:sz w:val="24"/>
          <w:lang w:val="en-US"/>
        </w:rPr>
        <w:t>Hajnalka</w:t>
      </w:r>
      <w:proofErr w:type="spellEnd"/>
      <w:r w:rsidR="00546954">
        <w:rPr>
          <w:rFonts w:asciiTheme="majorHAnsi" w:hAnsiTheme="majorHAnsi" w:cs="Times New Roman"/>
          <w:sz w:val="24"/>
          <w:lang w:val="en-US"/>
        </w:rPr>
        <w:t xml:space="preserve"> Herold</w:t>
      </w:r>
      <w:r>
        <w:rPr>
          <w:rFonts w:asciiTheme="majorHAnsi" w:hAnsiTheme="majorHAnsi" w:cs="Times New Roman"/>
          <w:sz w:val="24"/>
          <w:lang w:val="en-US"/>
        </w:rPr>
        <w:t xml:space="preserve">, </w:t>
      </w:r>
      <w:hyperlink r:id="rId6" w:history="1">
        <w:r w:rsidRPr="00C54A38">
          <w:rPr>
            <w:rStyle w:val="Hyperlink"/>
            <w:rFonts w:asciiTheme="majorHAnsi" w:hAnsiTheme="majorHAnsi" w:cs="Times New Roman"/>
            <w:sz w:val="24"/>
            <w:lang w:val="en-US"/>
          </w:rPr>
          <w:t>secretarymsrg@gmail.com</w:t>
        </w:r>
      </w:hyperlink>
      <w:r>
        <w:rPr>
          <w:rFonts w:asciiTheme="majorHAnsi" w:hAnsiTheme="majorHAnsi" w:cs="Times New Roman"/>
          <w:sz w:val="24"/>
          <w:lang w:val="en-US"/>
        </w:rPr>
        <w:t xml:space="preserve">) </w:t>
      </w:r>
      <w:r w:rsidRPr="009136E9">
        <w:rPr>
          <w:rFonts w:asciiTheme="majorHAnsi" w:hAnsiTheme="majorHAnsi" w:cs="Times New Roman"/>
          <w:sz w:val="24"/>
          <w:lang w:val="en-US"/>
        </w:rPr>
        <w:t>for consideration by the Group.</w:t>
      </w:r>
    </w:p>
    <w:p w14:paraId="0720D417" w14:textId="77777777" w:rsidR="009136E9" w:rsidRDefault="009136E9" w:rsidP="009136E9">
      <w:pPr>
        <w:pStyle w:val="ListParagraph"/>
        <w:spacing w:line="240" w:lineRule="auto"/>
        <w:jc w:val="both"/>
        <w:rPr>
          <w:rFonts w:asciiTheme="majorHAnsi" w:hAnsiTheme="majorHAnsi" w:cs="Times New Roman"/>
          <w:sz w:val="24"/>
          <w:lang w:val="en-US"/>
        </w:rPr>
      </w:pPr>
    </w:p>
    <w:p w14:paraId="117528C9" w14:textId="77777777" w:rsidR="009136E9" w:rsidRPr="009136E9" w:rsidRDefault="009136E9" w:rsidP="009136E9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Theme="majorHAnsi" w:hAnsiTheme="majorHAnsi" w:cs="Times New Roman"/>
          <w:sz w:val="24"/>
        </w:rPr>
      </w:pPr>
      <w:proofErr w:type="gramStart"/>
      <w:r w:rsidRPr="009136E9">
        <w:rPr>
          <w:rFonts w:asciiTheme="majorHAnsi" w:hAnsiTheme="majorHAnsi" w:cs="Times New Roman"/>
          <w:sz w:val="24"/>
        </w:rPr>
        <w:t>A progress report (max. 500 words and 2 illustrations),</w:t>
      </w:r>
      <w:proofErr w:type="gramEnd"/>
      <w:r w:rsidRPr="009136E9">
        <w:rPr>
          <w:rFonts w:asciiTheme="majorHAnsi" w:hAnsiTheme="majorHAnsi" w:cs="Times New Roman"/>
          <w:sz w:val="24"/>
        </w:rPr>
        <w:t xml:space="preserve"> should be submitted to the Hon. Secretary on completion of the project</w:t>
      </w:r>
      <w:r w:rsidR="00D70B74">
        <w:rPr>
          <w:rFonts w:asciiTheme="majorHAnsi" w:hAnsiTheme="majorHAnsi" w:cs="Times New Roman"/>
          <w:sz w:val="24"/>
        </w:rPr>
        <w:t>, in accordance with our standard grants contract.</w:t>
      </w:r>
    </w:p>
    <w:p w14:paraId="56AA63DC" w14:textId="77777777" w:rsidR="009136E9" w:rsidRPr="009136E9" w:rsidRDefault="009136E9" w:rsidP="009136E9">
      <w:pPr>
        <w:pStyle w:val="ListParagraph"/>
        <w:rPr>
          <w:rFonts w:asciiTheme="majorHAnsi" w:hAnsiTheme="majorHAnsi" w:cs="Times New Roman"/>
          <w:sz w:val="24"/>
          <w:lang w:val="en-US"/>
        </w:rPr>
      </w:pPr>
    </w:p>
    <w:p w14:paraId="61C5DBA4" w14:textId="68005805" w:rsidR="009B4F84" w:rsidRPr="009136E9" w:rsidRDefault="009B4F84" w:rsidP="009136E9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Theme="majorHAnsi" w:hAnsiTheme="majorHAnsi" w:cs="Times New Roman"/>
          <w:sz w:val="24"/>
          <w:lang w:val="en-US"/>
        </w:rPr>
      </w:pPr>
      <w:r w:rsidRPr="009136E9">
        <w:rPr>
          <w:rFonts w:asciiTheme="majorHAnsi" w:hAnsiTheme="majorHAnsi" w:cs="Times New Roman"/>
          <w:sz w:val="24"/>
          <w:lang w:val="en-US"/>
        </w:rPr>
        <w:t>A financial statement on the use of the Group’s funds should be submitted to the Treasurer</w:t>
      </w:r>
      <w:r w:rsidR="00C21FA0" w:rsidRPr="009136E9">
        <w:rPr>
          <w:rFonts w:asciiTheme="majorHAnsi" w:hAnsiTheme="majorHAnsi" w:cs="Times New Roman"/>
          <w:sz w:val="24"/>
          <w:lang w:val="en-US"/>
        </w:rPr>
        <w:t xml:space="preserve"> (Dr </w:t>
      </w:r>
      <w:r w:rsidR="00546954">
        <w:rPr>
          <w:rFonts w:asciiTheme="majorHAnsi" w:hAnsiTheme="majorHAnsi" w:cs="Times New Roman"/>
          <w:sz w:val="24"/>
          <w:lang w:val="en-US"/>
        </w:rPr>
        <w:t xml:space="preserve">Ben </w:t>
      </w:r>
      <w:r w:rsidR="00546954" w:rsidRPr="00546954">
        <w:rPr>
          <w:rFonts w:ascii="Calibri Light" w:hAnsi="Calibri Light" w:cs="Calibri Light"/>
          <w:sz w:val="24"/>
          <w:szCs w:val="24"/>
          <w:lang w:val="en-US"/>
        </w:rPr>
        <w:t>Morton</w:t>
      </w:r>
      <w:r w:rsidR="00C21FA0" w:rsidRPr="00546954">
        <w:rPr>
          <w:rFonts w:ascii="Calibri Light" w:hAnsi="Calibri Light" w:cs="Calibri Light"/>
          <w:sz w:val="24"/>
          <w:szCs w:val="24"/>
          <w:lang w:val="en-US"/>
        </w:rPr>
        <w:t>,</w:t>
      </w:r>
      <w:r w:rsidR="00546954" w:rsidRPr="00546954">
        <w:rPr>
          <w:rFonts w:ascii="Calibri Light" w:hAnsi="Calibri Light" w:cs="Calibri Light"/>
          <w:sz w:val="24"/>
          <w:szCs w:val="24"/>
        </w:rPr>
        <w:t xml:space="preserve"> </w:t>
      </w:r>
      <w:hyperlink r:id="rId7" w:history="1">
        <w:r w:rsidR="00546954" w:rsidRPr="00546954">
          <w:rPr>
            <w:rStyle w:val="Hyperlink"/>
            <w:rFonts w:ascii="Calibri Light" w:hAnsi="Calibri Light" w:cs="Calibri Light"/>
            <w:sz w:val="24"/>
            <w:szCs w:val="24"/>
          </w:rPr>
          <w:t>bm350@Leicester.ac.uk</w:t>
        </w:r>
      </w:hyperlink>
      <w:r w:rsidR="00C21FA0" w:rsidRPr="00546954">
        <w:rPr>
          <w:rFonts w:ascii="Calibri Light" w:hAnsi="Calibri Light" w:cs="Calibri Light"/>
          <w:sz w:val="24"/>
          <w:szCs w:val="24"/>
          <w:lang w:val="en-US"/>
        </w:rPr>
        <w:t>)</w:t>
      </w:r>
      <w:r w:rsidR="00C21FA0" w:rsidRPr="009136E9">
        <w:rPr>
          <w:rFonts w:asciiTheme="majorHAnsi" w:hAnsiTheme="majorHAnsi" w:cs="Times New Roman"/>
          <w:sz w:val="24"/>
          <w:lang w:val="en-US"/>
        </w:rPr>
        <w:t xml:space="preserve"> </w:t>
      </w:r>
      <w:r w:rsidRPr="009136E9">
        <w:rPr>
          <w:rFonts w:asciiTheme="majorHAnsi" w:hAnsiTheme="majorHAnsi" w:cs="Times New Roman"/>
          <w:sz w:val="24"/>
          <w:lang w:val="en-US"/>
        </w:rPr>
        <w:t xml:space="preserve">within six months of </w:t>
      </w:r>
      <w:r w:rsidR="00D70B74">
        <w:rPr>
          <w:rFonts w:asciiTheme="majorHAnsi" w:hAnsiTheme="majorHAnsi" w:cs="Times New Roman"/>
          <w:sz w:val="24"/>
          <w:lang w:val="en-US"/>
        </w:rPr>
        <w:t xml:space="preserve">the </w:t>
      </w:r>
      <w:r w:rsidRPr="009136E9">
        <w:rPr>
          <w:rFonts w:asciiTheme="majorHAnsi" w:hAnsiTheme="majorHAnsi" w:cs="Times New Roman"/>
          <w:sz w:val="24"/>
          <w:lang w:val="en-US"/>
        </w:rPr>
        <w:t>completion of the project.</w:t>
      </w:r>
    </w:p>
    <w:p w14:paraId="7E8811EB" w14:textId="77777777" w:rsidR="009B4F84" w:rsidRPr="00DB3CFC" w:rsidRDefault="009B4F84" w:rsidP="009136E9">
      <w:pPr>
        <w:spacing w:after="0" w:line="240" w:lineRule="auto"/>
        <w:ind w:left="720"/>
        <w:jc w:val="both"/>
        <w:rPr>
          <w:rFonts w:asciiTheme="majorHAnsi" w:hAnsiTheme="majorHAnsi" w:cs="Times New Roman"/>
          <w:sz w:val="24"/>
          <w:lang w:val="en-US"/>
        </w:rPr>
      </w:pPr>
    </w:p>
    <w:p w14:paraId="4524616D" w14:textId="4909C9F3" w:rsidR="009B4F84" w:rsidRPr="009136E9" w:rsidRDefault="009B4F84" w:rsidP="009136E9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Theme="majorHAnsi" w:hAnsiTheme="majorHAnsi" w:cs="Times New Roman"/>
          <w:sz w:val="24"/>
        </w:rPr>
      </w:pPr>
      <w:r w:rsidRPr="009136E9">
        <w:rPr>
          <w:rFonts w:asciiTheme="majorHAnsi" w:hAnsiTheme="majorHAnsi" w:cs="Times New Roman"/>
          <w:sz w:val="24"/>
        </w:rPr>
        <w:t xml:space="preserve">A contribution to </w:t>
      </w:r>
      <w:r w:rsidRPr="009136E9">
        <w:rPr>
          <w:rFonts w:asciiTheme="majorHAnsi" w:hAnsiTheme="majorHAnsi" w:cs="Times New Roman"/>
          <w:i/>
          <w:sz w:val="24"/>
        </w:rPr>
        <w:t>Medieval Settlement Research</w:t>
      </w:r>
      <w:r w:rsidRPr="009136E9">
        <w:rPr>
          <w:rFonts w:asciiTheme="majorHAnsi" w:hAnsiTheme="majorHAnsi" w:cs="Times New Roman"/>
          <w:sz w:val="24"/>
        </w:rPr>
        <w:t xml:space="preserve"> should be submitted to the </w:t>
      </w:r>
      <w:r w:rsidR="00D70B74">
        <w:rPr>
          <w:rFonts w:asciiTheme="majorHAnsi" w:hAnsiTheme="majorHAnsi" w:cs="Times New Roman"/>
          <w:sz w:val="24"/>
        </w:rPr>
        <w:t>E</w:t>
      </w:r>
      <w:r w:rsidRPr="009136E9">
        <w:rPr>
          <w:rFonts w:asciiTheme="majorHAnsi" w:hAnsiTheme="majorHAnsi" w:cs="Times New Roman"/>
          <w:sz w:val="24"/>
        </w:rPr>
        <w:t>dit</w:t>
      </w:r>
      <w:r w:rsidR="000438CF" w:rsidRPr="009136E9">
        <w:rPr>
          <w:rFonts w:asciiTheme="majorHAnsi" w:hAnsiTheme="majorHAnsi" w:cs="Times New Roman"/>
          <w:sz w:val="24"/>
        </w:rPr>
        <w:t>or</w:t>
      </w:r>
      <w:r w:rsidR="0088385B">
        <w:rPr>
          <w:rFonts w:asciiTheme="majorHAnsi" w:hAnsiTheme="majorHAnsi" w:cs="Times New Roman"/>
          <w:sz w:val="24"/>
        </w:rPr>
        <w:t xml:space="preserve"> </w:t>
      </w:r>
      <w:r w:rsidR="00546954">
        <w:rPr>
          <w:rFonts w:asciiTheme="majorHAnsi" w:hAnsiTheme="majorHAnsi" w:cs="Times New Roman"/>
          <w:sz w:val="24"/>
        </w:rPr>
        <w:t>(</w:t>
      </w:r>
      <w:r w:rsidR="009D6197">
        <w:rPr>
          <w:rFonts w:asciiTheme="majorHAnsi" w:hAnsiTheme="majorHAnsi" w:cs="Times New Roman"/>
          <w:sz w:val="24"/>
        </w:rPr>
        <w:t>at</w:t>
      </w:r>
      <w:r w:rsidR="009136E9">
        <w:rPr>
          <w:rFonts w:asciiTheme="majorHAnsi" w:hAnsiTheme="majorHAnsi" w:cs="Times New Roman"/>
          <w:sz w:val="24"/>
        </w:rPr>
        <w:t xml:space="preserve"> </w:t>
      </w:r>
      <w:hyperlink r:id="rId8" w:history="1">
        <w:r w:rsidR="009136E9" w:rsidRPr="00C54A38">
          <w:rPr>
            <w:rStyle w:val="Hyperlink"/>
            <w:rFonts w:asciiTheme="majorHAnsi" w:hAnsiTheme="majorHAnsi" w:cs="Times New Roman"/>
            <w:sz w:val="24"/>
          </w:rPr>
          <w:t>medieval.settlement.research@gmail.com</w:t>
        </w:r>
      </w:hyperlink>
      <w:r w:rsidR="009136E9">
        <w:rPr>
          <w:rFonts w:asciiTheme="majorHAnsi" w:hAnsiTheme="majorHAnsi" w:cs="Times New Roman"/>
          <w:sz w:val="24"/>
        </w:rPr>
        <w:t xml:space="preserve">) </w:t>
      </w:r>
      <w:r w:rsidRPr="009136E9">
        <w:rPr>
          <w:rFonts w:asciiTheme="majorHAnsi" w:hAnsiTheme="majorHAnsi" w:cs="Times New Roman"/>
          <w:sz w:val="24"/>
        </w:rPr>
        <w:t xml:space="preserve">in accordance with the journal’s guidelines </w:t>
      </w:r>
      <w:r w:rsidR="00D70B74">
        <w:rPr>
          <w:rFonts w:asciiTheme="majorHAnsi" w:hAnsiTheme="majorHAnsi" w:cs="Times New Roman"/>
          <w:sz w:val="24"/>
        </w:rPr>
        <w:t xml:space="preserve">(and our standard grants contract) </w:t>
      </w:r>
      <w:r w:rsidRPr="009136E9">
        <w:rPr>
          <w:rFonts w:asciiTheme="majorHAnsi" w:hAnsiTheme="majorHAnsi" w:cs="Times New Roman"/>
          <w:sz w:val="24"/>
        </w:rPr>
        <w:t xml:space="preserve">within one year of completion of the project. It is intended that this will be published in </w:t>
      </w:r>
      <w:r w:rsidRPr="009136E9">
        <w:rPr>
          <w:rFonts w:asciiTheme="majorHAnsi" w:hAnsiTheme="majorHAnsi" w:cs="Times New Roman"/>
          <w:i/>
          <w:sz w:val="24"/>
        </w:rPr>
        <w:t>Medieval Settlement Research</w:t>
      </w:r>
      <w:r w:rsidRPr="009136E9">
        <w:rPr>
          <w:rFonts w:asciiTheme="majorHAnsi" w:hAnsiTheme="majorHAnsi" w:cs="Times New Roman"/>
          <w:sz w:val="24"/>
        </w:rPr>
        <w:t>, subject to the approval of, and editing by</w:t>
      </w:r>
      <w:r w:rsidR="000438CF" w:rsidRPr="009136E9">
        <w:rPr>
          <w:rFonts w:asciiTheme="majorHAnsi" w:hAnsiTheme="majorHAnsi" w:cs="Times New Roman"/>
          <w:sz w:val="24"/>
        </w:rPr>
        <w:t>,</w:t>
      </w:r>
      <w:r w:rsidRPr="009136E9">
        <w:rPr>
          <w:rFonts w:asciiTheme="majorHAnsi" w:hAnsiTheme="majorHAnsi" w:cs="Times New Roman"/>
          <w:sz w:val="24"/>
        </w:rPr>
        <w:t xml:space="preserve"> the Editor.</w:t>
      </w:r>
    </w:p>
    <w:p w14:paraId="1FBA7295" w14:textId="77777777" w:rsidR="009B4F84" w:rsidRPr="00DB3CFC" w:rsidRDefault="009B4F84" w:rsidP="009136E9">
      <w:pPr>
        <w:spacing w:after="0" w:line="240" w:lineRule="auto"/>
        <w:jc w:val="both"/>
        <w:rPr>
          <w:rFonts w:asciiTheme="majorHAnsi" w:hAnsiTheme="majorHAnsi" w:cs="Times New Roman"/>
          <w:sz w:val="24"/>
        </w:rPr>
      </w:pPr>
    </w:p>
    <w:p w14:paraId="4ECA8BC1" w14:textId="77777777" w:rsidR="009B4F84" w:rsidRPr="009136E9" w:rsidRDefault="009B4F84" w:rsidP="009136E9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Theme="majorHAnsi" w:hAnsiTheme="majorHAnsi" w:cs="Times New Roman"/>
          <w:sz w:val="24"/>
        </w:rPr>
      </w:pPr>
      <w:r w:rsidRPr="009136E9">
        <w:rPr>
          <w:rFonts w:asciiTheme="majorHAnsi" w:hAnsiTheme="majorHAnsi" w:cs="Times New Roman"/>
          <w:sz w:val="24"/>
        </w:rPr>
        <w:t>Failure to provide these reports will</w:t>
      </w:r>
      <w:r w:rsidR="00C21FA0" w:rsidRPr="009136E9">
        <w:rPr>
          <w:rFonts w:asciiTheme="majorHAnsi" w:hAnsiTheme="majorHAnsi" w:cs="Times New Roman"/>
          <w:sz w:val="24"/>
        </w:rPr>
        <w:t xml:space="preserve"> automatically disqualify the applicant</w:t>
      </w:r>
      <w:r w:rsidRPr="009136E9">
        <w:rPr>
          <w:rFonts w:asciiTheme="majorHAnsi" w:hAnsiTheme="majorHAnsi" w:cs="Times New Roman"/>
          <w:sz w:val="24"/>
        </w:rPr>
        <w:t xml:space="preserve"> from further grants from the Group.</w:t>
      </w:r>
    </w:p>
    <w:p w14:paraId="4B604BD8" w14:textId="77777777" w:rsidR="009B4F84" w:rsidRPr="00DB3CFC" w:rsidRDefault="009B4F84" w:rsidP="009136E9">
      <w:pPr>
        <w:spacing w:after="0" w:line="240" w:lineRule="auto"/>
        <w:ind w:left="720"/>
        <w:jc w:val="both"/>
        <w:rPr>
          <w:rFonts w:asciiTheme="majorHAnsi" w:hAnsiTheme="majorHAnsi" w:cs="Times New Roman"/>
          <w:sz w:val="24"/>
        </w:rPr>
      </w:pPr>
    </w:p>
    <w:p w14:paraId="484A8A6A" w14:textId="77777777" w:rsidR="009B4F84" w:rsidRPr="009136E9" w:rsidRDefault="009B4F84" w:rsidP="009136E9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Theme="majorHAnsi" w:hAnsiTheme="majorHAnsi" w:cs="Times New Roman"/>
          <w:sz w:val="24"/>
        </w:rPr>
      </w:pPr>
      <w:r w:rsidRPr="009136E9">
        <w:rPr>
          <w:rFonts w:asciiTheme="majorHAnsi" w:hAnsiTheme="majorHAnsi" w:cs="Times New Roman"/>
          <w:sz w:val="24"/>
        </w:rPr>
        <w:t>If it is appropriate for the digital data from the project to be deposited with the Archaeology Data Service</w:t>
      </w:r>
      <w:r w:rsidR="00C21FA0" w:rsidRPr="009136E9">
        <w:rPr>
          <w:rFonts w:asciiTheme="majorHAnsi" w:hAnsiTheme="majorHAnsi" w:cs="Times New Roman"/>
          <w:sz w:val="24"/>
        </w:rPr>
        <w:t xml:space="preserve"> (or </w:t>
      </w:r>
      <w:proofErr w:type="gramStart"/>
      <w:r w:rsidR="00C21FA0" w:rsidRPr="009136E9">
        <w:rPr>
          <w:rFonts w:asciiTheme="majorHAnsi" w:hAnsiTheme="majorHAnsi" w:cs="Times New Roman"/>
          <w:sz w:val="24"/>
        </w:rPr>
        <w:t>other</w:t>
      </w:r>
      <w:proofErr w:type="gramEnd"/>
      <w:r w:rsidR="00C21FA0" w:rsidRPr="009136E9">
        <w:rPr>
          <w:rFonts w:asciiTheme="majorHAnsi" w:hAnsiTheme="majorHAnsi" w:cs="Times New Roman"/>
          <w:sz w:val="24"/>
        </w:rPr>
        <w:t xml:space="preserve"> repository)</w:t>
      </w:r>
      <w:r w:rsidR="00D70B74">
        <w:rPr>
          <w:rFonts w:asciiTheme="majorHAnsi" w:hAnsiTheme="majorHAnsi" w:cs="Times New Roman"/>
          <w:sz w:val="24"/>
        </w:rPr>
        <w:t>,</w:t>
      </w:r>
      <w:r w:rsidR="00C21FA0" w:rsidRPr="009136E9">
        <w:rPr>
          <w:rFonts w:asciiTheme="majorHAnsi" w:hAnsiTheme="majorHAnsi" w:cs="Times New Roman"/>
          <w:sz w:val="24"/>
        </w:rPr>
        <w:t xml:space="preserve"> the applicant</w:t>
      </w:r>
      <w:r w:rsidR="00884DD8">
        <w:rPr>
          <w:rFonts w:asciiTheme="majorHAnsi" w:hAnsiTheme="majorHAnsi" w:cs="Times New Roman"/>
          <w:sz w:val="24"/>
        </w:rPr>
        <w:t xml:space="preserve"> should</w:t>
      </w:r>
      <w:r w:rsidRPr="009136E9">
        <w:rPr>
          <w:rFonts w:asciiTheme="majorHAnsi" w:hAnsiTheme="majorHAnsi" w:cs="Times New Roman"/>
          <w:sz w:val="24"/>
        </w:rPr>
        <w:t xml:space="preserve"> co-operate with them as far as is reasonable.</w:t>
      </w:r>
    </w:p>
    <w:p w14:paraId="6EACE264" w14:textId="77777777" w:rsidR="009B4F84" w:rsidRPr="00DB3CFC" w:rsidRDefault="009B4F84" w:rsidP="009136E9">
      <w:pPr>
        <w:spacing w:after="0" w:line="240" w:lineRule="auto"/>
        <w:ind w:left="720"/>
        <w:jc w:val="both"/>
        <w:rPr>
          <w:rFonts w:asciiTheme="majorHAnsi" w:hAnsiTheme="majorHAnsi" w:cs="Times New Roman"/>
          <w:sz w:val="24"/>
        </w:rPr>
      </w:pPr>
    </w:p>
    <w:p w14:paraId="79760704" w14:textId="77777777" w:rsidR="0088385B" w:rsidRDefault="009B4F84" w:rsidP="009136E9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Theme="majorHAnsi" w:hAnsiTheme="majorHAnsi" w:cs="Times New Roman"/>
          <w:sz w:val="24"/>
        </w:rPr>
      </w:pPr>
      <w:r w:rsidRPr="009136E9">
        <w:rPr>
          <w:rFonts w:asciiTheme="majorHAnsi" w:hAnsiTheme="majorHAnsi" w:cs="Times New Roman"/>
          <w:sz w:val="24"/>
        </w:rPr>
        <w:t>Due acknowledgement of support received from the MSRG should be made in any publication resulting from the research, whether an article, a book, or any other form of output.</w:t>
      </w:r>
    </w:p>
    <w:p w14:paraId="3FF82BD9" w14:textId="77777777" w:rsidR="0088385B" w:rsidRPr="0088385B" w:rsidRDefault="0088385B" w:rsidP="0088385B">
      <w:pPr>
        <w:pStyle w:val="ListParagraph"/>
        <w:rPr>
          <w:rFonts w:asciiTheme="majorHAnsi" w:hAnsiTheme="majorHAnsi" w:cs="Times New Roman"/>
          <w:sz w:val="24"/>
        </w:rPr>
      </w:pPr>
    </w:p>
    <w:p w14:paraId="2EB7065D" w14:textId="77777777" w:rsidR="009B4F84" w:rsidRDefault="009B4F84" w:rsidP="009B4F84">
      <w:pPr>
        <w:spacing w:after="0" w:line="240" w:lineRule="auto"/>
        <w:rPr>
          <w:rFonts w:ascii="Century Gothic" w:hAnsi="Century Gothic" w:cs="Times New Roman"/>
          <w:b/>
        </w:rPr>
      </w:pPr>
    </w:p>
    <w:p w14:paraId="3E7BF228" w14:textId="77777777" w:rsidR="004B2771" w:rsidRDefault="004B2771"/>
    <w:sectPr w:rsidR="004B277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altName w:val="Calibri"/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altName w:val="Time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071E96"/>
    <w:multiLevelType w:val="singleLevel"/>
    <w:tmpl w:val="0809000F"/>
    <w:lvl w:ilvl="0">
      <w:start w:val="1"/>
      <w:numFmt w:val="decimal"/>
      <w:lvlText w:val="%1."/>
      <w:lvlJc w:val="left"/>
      <w:pPr>
        <w:ind w:left="720" w:hanging="360"/>
      </w:pPr>
    </w:lvl>
  </w:abstractNum>
  <w:abstractNum w:abstractNumId="1" w15:restartNumberingAfterBreak="0">
    <w:nsid w:val="77430D04"/>
    <w:multiLevelType w:val="hybridMultilevel"/>
    <w:tmpl w:val="1F6A861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65341751">
    <w:abstractNumId w:val="0"/>
  </w:num>
  <w:num w:numId="2" w16cid:durableId="1765799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4BB9"/>
    <w:rsid w:val="000438CF"/>
    <w:rsid w:val="001019B5"/>
    <w:rsid w:val="001A25BC"/>
    <w:rsid w:val="00284AFA"/>
    <w:rsid w:val="004B2771"/>
    <w:rsid w:val="00546954"/>
    <w:rsid w:val="005848C3"/>
    <w:rsid w:val="005C2CC8"/>
    <w:rsid w:val="005E63EA"/>
    <w:rsid w:val="00877E00"/>
    <w:rsid w:val="0088385B"/>
    <w:rsid w:val="00884DD8"/>
    <w:rsid w:val="008867A2"/>
    <w:rsid w:val="008E3221"/>
    <w:rsid w:val="009136E9"/>
    <w:rsid w:val="009B4F84"/>
    <w:rsid w:val="009C4BB9"/>
    <w:rsid w:val="009D6197"/>
    <w:rsid w:val="00A71632"/>
    <w:rsid w:val="00C21FA0"/>
    <w:rsid w:val="00C23BB8"/>
    <w:rsid w:val="00D70B74"/>
    <w:rsid w:val="00DB3CFC"/>
    <w:rsid w:val="00F12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46E77B"/>
  <w15:docId w15:val="{C4F8A3AD-9D75-4B1A-8BBE-456EEB890A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4F8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B4F8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21FA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4695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edieval.settlement.research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bm350@Leicester.ac.u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ecretarymsrg@gmail.com" TargetMode="External"/><Relationship Id="rId5" Type="http://schemas.openxmlformats.org/officeDocument/2006/relationships/hyperlink" Target="mailto:secretarymsrg@gmail.com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315</Words>
  <Characters>1953</Characters>
  <Application>Microsoft Office Word</Application>
  <DocSecurity>0</DocSecurity>
  <Lines>33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Canterbury Christ Church University</Company>
  <LinksUpToDate>false</LinksUpToDate>
  <CharactersWithSpaces>2265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Seaman, Andy (andy.seaman@canterbury.ac.uk)</dc:creator>
  <cp:lastModifiedBy>Dawn Hadley</cp:lastModifiedBy>
  <cp:revision>4</cp:revision>
  <cp:lastPrinted>2018-08-17T13:34:00Z</cp:lastPrinted>
  <dcterms:created xsi:type="dcterms:W3CDTF">2021-05-17T08:52:00Z</dcterms:created>
  <dcterms:modified xsi:type="dcterms:W3CDTF">2025-03-06T11:54:00Z</dcterms:modified>
</cp:coreProperties>
</file>